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0A529" w14:textId="77777777" w:rsidR="000C0C10" w:rsidRDefault="000C0C10" w:rsidP="000C0C10">
      <w:pPr>
        <w:spacing w:after="0" w:line="360" w:lineRule="auto"/>
        <w:ind w:right="284"/>
        <w:jc w:val="both"/>
        <w:rPr>
          <w:rFonts w:ascii="Garamond" w:hAnsi="Garamond"/>
        </w:rPr>
      </w:pPr>
    </w:p>
    <w:p w14:paraId="668CEBD6" w14:textId="77357FB9" w:rsidR="000C0C10" w:rsidRDefault="00306226" w:rsidP="000C0C10">
      <w:pPr>
        <w:spacing w:after="0" w:line="360" w:lineRule="auto"/>
        <w:ind w:left="426" w:right="284"/>
        <w:jc w:val="both"/>
        <w:rPr>
          <w:rFonts w:ascii="Garamond" w:hAnsi="Garamond"/>
        </w:rPr>
      </w:pPr>
      <w:r>
        <w:rPr>
          <w:rFonts w:ascii="Garamond" w:hAnsi="Garamond"/>
        </w:rPr>
        <w:t>GN-XXIV.6840.</w:t>
      </w:r>
      <w:r w:rsidR="00597CC7">
        <w:rPr>
          <w:rFonts w:ascii="Garamond" w:hAnsi="Garamond"/>
        </w:rPr>
        <w:t>7</w:t>
      </w:r>
      <w:r>
        <w:rPr>
          <w:rFonts w:ascii="Garamond" w:hAnsi="Garamond"/>
        </w:rPr>
        <w:t>.201</w:t>
      </w:r>
      <w:r w:rsidR="00597CC7">
        <w:rPr>
          <w:rFonts w:ascii="Garamond" w:hAnsi="Garamond"/>
        </w:rPr>
        <w:t>9</w:t>
      </w:r>
    </w:p>
    <w:p w14:paraId="474057B2" w14:textId="77777777" w:rsidR="00117A07" w:rsidRPr="000C0C10" w:rsidRDefault="00117A07" w:rsidP="000C0C10">
      <w:pPr>
        <w:spacing w:after="0"/>
        <w:ind w:left="426" w:right="283" w:firstLine="425"/>
        <w:jc w:val="both"/>
        <w:rPr>
          <w:rFonts w:ascii="Garamond" w:hAnsi="Garamond"/>
        </w:rPr>
      </w:pPr>
    </w:p>
    <w:p w14:paraId="0A71112C" w14:textId="77777777" w:rsidR="000C0C10" w:rsidRPr="000C0C10" w:rsidRDefault="000C0C10" w:rsidP="000C0C10">
      <w:pPr>
        <w:spacing w:after="0" w:line="360" w:lineRule="auto"/>
        <w:ind w:left="426" w:right="283" w:firstLine="425"/>
        <w:jc w:val="both"/>
        <w:rPr>
          <w:rFonts w:ascii="Garamond" w:hAnsi="Garamond"/>
        </w:rPr>
      </w:pPr>
    </w:p>
    <w:p w14:paraId="2EAC7FBB" w14:textId="77777777" w:rsidR="00CC3102" w:rsidRPr="002051B1" w:rsidRDefault="00CC3102" w:rsidP="00CC3102">
      <w:pPr>
        <w:pStyle w:val="Nagwek1"/>
        <w:rPr>
          <w:rFonts w:ascii="Verdana" w:hAnsi="Verdana"/>
          <w:b/>
          <w:bCs/>
          <w:sz w:val="24"/>
          <w:szCs w:val="24"/>
        </w:rPr>
      </w:pPr>
      <w:r w:rsidRPr="002051B1">
        <w:rPr>
          <w:rFonts w:ascii="Verdana" w:hAnsi="Verdana"/>
          <w:b/>
          <w:bCs/>
          <w:sz w:val="24"/>
          <w:szCs w:val="24"/>
        </w:rPr>
        <w:t>W Y K A Z</w:t>
      </w:r>
    </w:p>
    <w:p w14:paraId="2AACEBFF" w14:textId="77777777" w:rsidR="00CC3102" w:rsidRPr="002051B1" w:rsidRDefault="00CC3102" w:rsidP="00CC3102">
      <w:pPr>
        <w:pStyle w:val="Nagwek1"/>
        <w:rPr>
          <w:rFonts w:ascii="Verdana" w:hAnsi="Verdana"/>
          <w:b/>
          <w:bCs/>
          <w:sz w:val="24"/>
          <w:szCs w:val="24"/>
        </w:rPr>
      </w:pPr>
      <w:r w:rsidRPr="002051B1">
        <w:rPr>
          <w:rFonts w:ascii="Verdana" w:hAnsi="Verdana"/>
          <w:b/>
          <w:bCs/>
          <w:sz w:val="24"/>
          <w:szCs w:val="24"/>
        </w:rPr>
        <w:t>NIERUCHOMOŚCI PRZEZNACZONYCH DO SPRZEDAŻY</w:t>
      </w:r>
    </w:p>
    <w:p w14:paraId="46E65EEB" w14:textId="77777777" w:rsidR="00CC3102" w:rsidRPr="00CC3102" w:rsidRDefault="00CC3102" w:rsidP="00CC3102">
      <w:pPr>
        <w:rPr>
          <w:rFonts w:ascii="Garamond" w:hAnsi="Garamond"/>
        </w:rPr>
      </w:pPr>
    </w:p>
    <w:p w14:paraId="0ED42994" w14:textId="77777777" w:rsidR="00CC3102" w:rsidRPr="00CC3102" w:rsidRDefault="00CC3102" w:rsidP="00CC3102">
      <w:pPr>
        <w:pStyle w:val="Tekstpodstawowy"/>
        <w:rPr>
          <w:rFonts w:ascii="Garamond" w:hAnsi="Garamond"/>
          <w:sz w:val="22"/>
          <w:szCs w:val="22"/>
        </w:rPr>
      </w:pPr>
    </w:p>
    <w:p w14:paraId="7C4BBBD3" w14:textId="637833F6" w:rsidR="00CC3102" w:rsidRPr="00CC3102" w:rsidRDefault="00CC3102" w:rsidP="00CC3102">
      <w:pPr>
        <w:spacing w:line="360" w:lineRule="auto"/>
        <w:ind w:left="426" w:firstLine="360"/>
        <w:jc w:val="both"/>
        <w:rPr>
          <w:rFonts w:ascii="Garamond" w:hAnsi="Garamond"/>
          <w:b/>
          <w:bCs/>
        </w:rPr>
      </w:pPr>
      <w:r w:rsidRPr="00CC3102">
        <w:rPr>
          <w:rFonts w:ascii="Garamond" w:hAnsi="Garamond"/>
        </w:rPr>
        <w:t xml:space="preserve">Zgodnie z </w:t>
      </w:r>
      <w:r w:rsidRPr="00A278F1">
        <w:rPr>
          <w:rFonts w:ascii="Garamond" w:hAnsi="Garamond"/>
        </w:rPr>
        <w:t>art. 35 ust. 1 i 2 ustawy o gospodarce nieruchomościami</w:t>
      </w:r>
      <w:r w:rsidRPr="00CC3102">
        <w:rPr>
          <w:rFonts w:ascii="Garamond" w:hAnsi="Garamond"/>
        </w:rPr>
        <w:t xml:space="preserve"> z dnia 21 sierpnia 1997</w:t>
      </w:r>
      <w:r w:rsidR="00A278F1">
        <w:rPr>
          <w:rFonts w:ascii="Garamond" w:hAnsi="Garamond"/>
        </w:rPr>
        <w:t xml:space="preserve"> </w:t>
      </w:r>
      <w:r w:rsidRPr="00CC3102">
        <w:rPr>
          <w:rFonts w:ascii="Garamond" w:hAnsi="Garamond"/>
        </w:rPr>
        <w:t xml:space="preserve">r. (tekst </w:t>
      </w:r>
      <w:r w:rsidRPr="00F22108">
        <w:rPr>
          <w:rFonts w:ascii="Garamond" w:hAnsi="Garamond"/>
        </w:rPr>
        <w:t xml:space="preserve">jednolity Dz. U. z </w:t>
      </w:r>
      <w:r w:rsidR="00306226" w:rsidRPr="00F22108">
        <w:rPr>
          <w:rFonts w:ascii="Garamond" w:hAnsi="Garamond"/>
        </w:rPr>
        <w:t>20</w:t>
      </w:r>
      <w:r w:rsidR="00597CC7">
        <w:rPr>
          <w:rFonts w:ascii="Garamond" w:hAnsi="Garamond"/>
        </w:rPr>
        <w:t xml:space="preserve">20 </w:t>
      </w:r>
      <w:r w:rsidR="00306226" w:rsidRPr="00F22108">
        <w:rPr>
          <w:rFonts w:ascii="Garamond" w:hAnsi="Garamond"/>
        </w:rPr>
        <w:t>r.</w:t>
      </w:r>
      <w:r w:rsidR="00306226">
        <w:rPr>
          <w:rFonts w:ascii="Garamond" w:hAnsi="Garamond"/>
        </w:rPr>
        <w:t>,</w:t>
      </w:r>
      <w:r w:rsidR="00306226" w:rsidRPr="00F22108">
        <w:rPr>
          <w:rFonts w:ascii="Garamond" w:hAnsi="Garamond"/>
        </w:rPr>
        <w:t xml:space="preserve"> </w:t>
      </w:r>
      <w:r w:rsidR="00306226" w:rsidRPr="00E544EB">
        <w:rPr>
          <w:rFonts w:ascii="Garamond" w:hAnsi="Garamond"/>
        </w:rPr>
        <w:t xml:space="preserve">poz. </w:t>
      </w:r>
      <w:r w:rsidR="00597CC7">
        <w:rPr>
          <w:rFonts w:ascii="Garamond" w:hAnsi="Garamond"/>
        </w:rPr>
        <w:t>65</w:t>
      </w:r>
      <w:r w:rsidR="00306226">
        <w:rPr>
          <w:rFonts w:ascii="Garamond" w:hAnsi="Garamond"/>
        </w:rPr>
        <w:t xml:space="preserve"> z </w:t>
      </w:r>
      <w:proofErr w:type="spellStart"/>
      <w:r w:rsidR="00306226">
        <w:rPr>
          <w:rFonts w:ascii="Garamond" w:hAnsi="Garamond"/>
        </w:rPr>
        <w:t>późn</w:t>
      </w:r>
      <w:proofErr w:type="spellEnd"/>
      <w:r w:rsidR="00306226">
        <w:rPr>
          <w:rFonts w:ascii="Garamond" w:hAnsi="Garamond"/>
        </w:rPr>
        <w:t>. zm</w:t>
      </w:r>
      <w:r w:rsidRPr="00CC3102">
        <w:rPr>
          <w:rFonts w:ascii="Garamond" w:hAnsi="Garamond"/>
        </w:rPr>
        <w:t xml:space="preserve">.) </w:t>
      </w:r>
      <w:r w:rsidRPr="00CC3102">
        <w:rPr>
          <w:rFonts w:ascii="Garamond" w:hAnsi="Garamond"/>
          <w:b/>
          <w:bCs/>
        </w:rPr>
        <w:t>Starosta Pszczyński wykonujący zadania z zakresu administracji rządowej podaje do publicznej wiadomości wykaz nieruchomości przeznaczonych do sprzedaży w trybie bezprzetargowym.</w:t>
      </w:r>
    </w:p>
    <w:p w14:paraId="00717C2D" w14:textId="77777777" w:rsidR="00CC3102" w:rsidRPr="00CC3102" w:rsidRDefault="00CC3102" w:rsidP="00CC3102">
      <w:pPr>
        <w:pStyle w:val="Tekstpodstawowy"/>
        <w:rPr>
          <w:rFonts w:ascii="Garamond" w:hAnsi="Garamond"/>
          <w:bCs/>
          <w:sz w:val="22"/>
          <w:szCs w:val="22"/>
        </w:rPr>
      </w:pPr>
    </w:p>
    <w:p w14:paraId="1CB57AD4" w14:textId="17BC6AEB" w:rsidR="00CC3102" w:rsidRPr="00CC3102" w:rsidRDefault="00CC3102" w:rsidP="00CC3102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CC3102">
        <w:rPr>
          <w:rFonts w:ascii="Garamond" w:hAnsi="Garamond"/>
          <w:sz w:val="22"/>
          <w:szCs w:val="22"/>
        </w:rPr>
        <w:t>Przedmiotem sprzedaży jest nieruchomość niezabudowana, położon</w:t>
      </w:r>
      <w:r w:rsidR="00E605E7">
        <w:rPr>
          <w:rFonts w:ascii="Garamond" w:hAnsi="Garamond"/>
          <w:sz w:val="22"/>
          <w:szCs w:val="22"/>
        </w:rPr>
        <w:t>a</w:t>
      </w:r>
      <w:r w:rsidRPr="00CC3102">
        <w:rPr>
          <w:rFonts w:ascii="Garamond" w:hAnsi="Garamond"/>
          <w:sz w:val="22"/>
          <w:szCs w:val="22"/>
        </w:rPr>
        <w:t xml:space="preserve"> w obrębie ewidencyjnym </w:t>
      </w:r>
      <w:r w:rsidR="00306226">
        <w:rPr>
          <w:rFonts w:ascii="Garamond" w:hAnsi="Garamond"/>
          <w:b/>
          <w:sz w:val="22"/>
          <w:szCs w:val="22"/>
        </w:rPr>
        <w:t>Łąka</w:t>
      </w:r>
      <w:r w:rsidR="00306226">
        <w:rPr>
          <w:rFonts w:ascii="Garamond" w:hAnsi="Garamond"/>
          <w:sz w:val="22"/>
          <w:szCs w:val="22"/>
        </w:rPr>
        <w:t xml:space="preserve"> (km. 1</w:t>
      </w:r>
      <w:r w:rsidRPr="00CC3102">
        <w:rPr>
          <w:rFonts w:ascii="Garamond" w:hAnsi="Garamond"/>
          <w:sz w:val="22"/>
          <w:szCs w:val="22"/>
        </w:rPr>
        <w:t xml:space="preserve">), gmina </w:t>
      </w:r>
      <w:r w:rsidR="00306226">
        <w:rPr>
          <w:rFonts w:ascii="Garamond" w:hAnsi="Garamond"/>
          <w:sz w:val="22"/>
          <w:szCs w:val="22"/>
        </w:rPr>
        <w:t>Pszczyna</w:t>
      </w:r>
      <w:r w:rsidRPr="00CC3102">
        <w:rPr>
          <w:rFonts w:ascii="Garamond" w:hAnsi="Garamond"/>
          <w:sz w:val="22"/>
          <w:szCs w:val="22"/>
        </w:rPr>
        <w:t xml:space="preserve">, powiat pszczyński, województwo śląskie, </w:t>
      </w:r>
      <w:proofErr w:type="spellStart"/>
      <w:r w:rsidRPr="00CC3102">
        <w:rPr>
          <w:rFonts w:ascii="Garamond" w:hAnsi="Garamond"/>
          <w:sz w:val="22"/>
          <w:szCs w:val="22"/>
        </w:rPr>
        <w:t>ozn</w:t>
      </w:r>
      <w:proofErr w:type="spellEnd"/>
      <w:r w:rsidRPr="00CC3102">
        <w:rPr>
          <w:rFonts w:ascii="Garamond" w:hAnsi="Garamond"/>
          <w:sz w:val="22"/>
          <w:szCs w:val="22"/>
        </w:rPr>
        <w:t xml:space="preserve">. geodezyjnie jako działka nr </w:t>
      </w:r>
      <w:r w:rsidR="00306226">
        <w:rPr>
          <w:rFonts w:ascii="Garamond" w:hAnsi="Garamond"/>
          <w:b/>
          <w:sz w:val="22"/>
          <w:szCs w:val="22"/>
        </w:rPr>
        <w:t>3074/21</w:t>
      </w:r>
      <w:r w:rsidRPr="00CC3102">
        <w:rPr>
          <w:rFonts w:ascii="Garamond" w:hAnsi="Garamond"/>
          <w:sz w:val="22"/>
          <w:szCs w:val="22"/>
        </w:rPr>
        <w:t xml:space="preserve"> o pow. </w:t>
      </w:r>
      <w:r w:rsidR="00306226">
        <w:rPr>
          <w:rFonts w:ascii="Garamond" w:hAnsi="Garamond"/>
          <w:sz w:val="22"/>
          <w:szCs w:val="22"/>
        </w:rPr>
        <w:t>173</w:t>
      </w:r>
      <w:r w:rsidR="00A278F1">
        <w:rPr>
          <w:rFonts w:ascii="Garamond" w:hAnsi="Garamond"/>
          <w:sz w:val="22"/>
          <w:szCs w:val="22"/>
        </w:rPr>
        <w:t xml:space="preserve"> </w:t>
      </w:r>
      <w:r w:rsidRPr="00CC3102">
        <w:rPr>
          <w:rFonts w:ascii="Garamond" w:hAnsi="Garamond"/>
          <w:sz w:val="22"/>
          <w:szCs w:val="22"/>
        </w:rPr>
        <w:t>m².</w:t>
      </w:r>
    </w:p>
    <w:p w14:paraId="7935DE7F" w14:textId="77777777" w:rsidR="00CC3102" w:rsidRPr="00CC3102" w:rsidRDefault="00CC3102" w:rsidP="00CC3102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CC3102">
        <w:rPr>
          <w:rFonts w:ascii="Garamond" w:hAnsi="Garamond"/>
          <w:sz w:val="22"/>
          <w:szCs w:val="22"/>
        </w:rPr>
        <w:t>Nieruchomość powyższa stanowi własność Skarbu Państwa, zapisana jest w księdze wieczystej nr KA1P/</w:t>
      </w:r>
      <w:r w:rsidR="00306226">
        <w:rPr>
          <w:rFonts w:ascii="Garamond" w:hAnsi="Garamond"/>
          <w:sz w:val="22"/>
          <w:szCs w:val="22"/>
        </w:rPr>
        <w:t>00036499/2</w:t>
      </w:r>
      <w:r w:rsidRPr="00CC3102">
        <w:rPr>
          <w:rFonts w:ascii="Garamond" w:hAnsi="Garamond"/>
          <w:sz w:val="22"/>
          <w:szCs w:val="22"/>
        </w:rPr>
        <w:t xml:space="preserve"> prowadzonej przez Wydział Ksiąg Wieczystych Sądu Rejonowego w Pszczynie.</w:t>
      </w:r>
    </w:p>
    <w:p w14:paraId="22A59E6B" w14:textId="59C6C690" w:rsidR="00CC3102" w:rsidRPr="00B20D1C" w:rsidRDefault="00CC3102" w:rsidP="00CC3102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B20D1C">
        <w:rPr>
          <w:rFonts w:ascii="Garamond" w:hAnsi="Garamond"/>
          <w:sz w:val="22"/>
          <w:szCs w:val="22"/>
        </w:rPr>
        <w:t xml:space="preserve">Zgodnie </w:t>
      </w:r>
      <w:r w:rsidR="00B20D1C" w:rsidRPr="00B20D1C">
        <w:rPr>
          <w:rFonts w:ascii="Garamond" w:hAnsi="Garamond"/>
          <w:sz w:val="22"/>
          <w:szCs w:val="22"/>
        </w:rPr>
        <w:t>z miejscowym planem zagospodarowania przestrzennego otoczenia zbiornika „Łąka” zatwierdzonym Uchwałą Rady Miejskiej w Pszczynie nr XVII/175/15 z dnia 10 grudnia 2015</w:t>
      </w:r>
      <w:r w:rsidR="00A278F1">
        <w:rPr>
          <w:rFonts w:ascii="Garamond" w:hAnsi="Garamond"/>
          <w:sz w:val="22"/>
          <w:szCs w:val="22"/>
        </w:rPr>
        <w:t xml:space="preserve"> </w:t>
      </w:r>
      <w:r w:rsidR="00B20D1C" w:rsidRPr="00B20D1C">
        <w:rPr>
          <w:rFonts w:ascii="Garamond" w:hAnsi="Garamond"/>
          <w:sz w:val="22"/>
          <w:szCs w:val="22"/>
        </w:rPr>
        <w:t>r. ogłoszoną w Dzienniku Urzędowym Województwa Śląskiego z 2015</w:t>
      </w:r>
      <w:r w:rsidR="00A278F1">
        <w:rPr>
          <w:rFonts w:ascii="Garamond" w:hAnsi="Garamond"/>
          <w:sz w:val="22"/>
          <w:szCs w:val="22"/>
        </w:rPr>
        <w:t xml:space="preserve"> </w:t>
      </w:r>
      <w:r w:rsidR="00B20D1C" w:rsidRPr="00B20D1C">
        <w:rPr>
          <w:rFonts w:ascii="Garamond" w:hAnsi="Garamond"/>
          <w:sz w:val="22"/>
          <w:szCs w:val="22"/>
        </w:rPr>
        <w:t>r. poz. 7324 z dnia 17 grudnia 2015</w:t>
      </w:r>
      <w:r w:rsidR="00A278F1">
        <w:rPr>
          <w:rFonts w:ascii="Garamond" w:hAnsi="Garamond"/>
          <w:sz w:val="22"/>
          <w:szCs w:val="22"/>
        </w:rPr>
        <w:t xml:space="preserve"> </w:t>
      </w:r>
      <w:r w:rsidR="00B20D1C" w:rsidRPr="00B20D1C">
        <w:rPr>
          <w:rFonts w:ascii="Garamond" w:hAnsi="Garamond"/>
          <w:sz w:val="22"/>
          <w:szCs w:val="22"/>
        </w:rPr>
        <w:t xml:space="preserve">r., ww. nieruchomość znajduje się na terenie zabudowy mieszkaniowej jednorodzinnej (symbol </w:t>
      </w:r>
      <w:r w:rsidR="00B20D1C" w:rsidRPr="00B20D1C">
        <w:rPr>
          <w:rFonts w:ascii="Garamond" w:hAnsi="Garamond"/>
          <w:b/>
          <w:sz w:val="22"/>
          <w:szCs w:val="22"/>
        </w:rPr>
        <w:t>Ł11-MN</w:t>
      </w:r>
      <w:r w:rsidRPr="00B20D1C">
        <w:rPr>
          <w:rFonts w:ascii="Garamond" w:hAnsi="Garamond"/>
          <w:sz w:val="22"/>
          <w:szCs w:val="22"/>
        </w:rPr>
        <w:t>).</w:t>
      </w:r>
    </w:p>
    <w:p w14:paraId="46BB3CDF" w14:textId="0C866269" w:rsidR="00CC3102" w:rsidRPr="009827EB" w:rsidRDefault="00841071" w:rsidP="00CC3102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9827EB">
        <w:rPr>
          <w:rFonts w:ascii="Garamond" w:hAnsi="Garamond"/>
          <w:sz w:val="22"/>
          <w:szCs w:val="22"/>
        </w:rPr>
        <w:t>Cena  nieruchomości</w:t>
      </w:r>
      <w:r w:rsidR="00CC3102" w:rsidRPr="009827EB">
        <w:rPr>
          <w:rFonts w:ascii="Garamond" w:hAnsi="Garamond"/>
          <w:sz w:val="22"/>
          <w:szCs w:val="22"/>
        </w:rPr>
        <w:t xml:space="preserve"> wynosi </w:t>
      </w:r>
      <w:r w:rsidRPr="009827EB">
        <w:rPr>
          <w:rFonts w:ascii="Garamond" w:hAnsi="Garamond"/>
          <w:b/>
          <w:sz w:val="22"/>
          <w:szCs w:val="22"/>
        </w:rPr>
        <w:t>19 3</w:t>
      </w:r>
      <w:r w:rsidR="00A278F1">
        <w:rPr>
          <w:rFonts w:ascii="Garamond" w:hAnsi="Garamond"/>
          <w:b/>
          <w:sz w:val="22"/>
          <w:szCs w:val="22"/>
        </w:rPr>
        <w:t>28</w:t>
      </w:r>
      <w:r w:rsidR="00CC3102" w:rsidRPr="009827EB">
        <w:rPr>
          <w:rFonts w:ascii="Garamond" w:hAnsi="Garamond"/>
          <w:b/>
          <w:sz w:val="22"/>
          <w:szCs w:val="22"/>
        </w:rPr>
        <w:t>,00zł</w:t>
      </w:r>
      <w:r w:rsidR="00CC3102" w:rsidRPr="009827EB">
        <w:rPr>
          <w:rFonts w:ascii="Garamond" w:hAnsi="Garamond"/>
          <w:sz w:val="22"/>
          <w:szCs w:val="22"/>
        </w:rPr>
        <w:t>.</w:t>
      </w:r>
    </w:p>
    <w:p w14:paraId="181B143A" w14:textId="56B92C5A" w:rsidR="00CC3102" w:rsidRPr="00CC3102" w:rsidRDefault="00CC3102" w:rsidP="00CC3102">
      <w:pPr>
        <w:pStyle w:val="Tekstpodstawowy"/>
        <w:numPr>
          <w:ilvl w:val="0"/>
          <w:numId w:val="3"/>
        </w:numPr>
        <w:spacing w:line="360" w:lineRule="auto"/>
        <w:rPr>
          <w:rFonts w:ascii="Garamond" w:hAnsi="Garamond"/>
          <w:sz w:val="22"/>
          <w:szCs w:val="22"/>
        </w:rPr>
      </w:pPr>
      <w:r w:rsidRPr="00CC3102">
        <w:rPr>
          <w:rFonts w:ascii="Garamond" w:hAnsi="Garamond"/>
          <w:sz w:val="22"/>
          <w:szCs w:val="22"/>
        </w:rPr>
        <w:t xml:space="preserve">Zgodnie z Zarządzeniem Wojewody Śląskiego nr </w:t>
      </w:r>
      <w:r w:rsidR="00A278F1">
        <w:rPr>
          <w:rFonts w:ascii="Garamond" w:hAnsi="Garamond"/>
          <w:sz w:val="22"/>
          <w:szCs w:val="22"/>
        </w:rPr>
        <w:t>41/20</w:t>
      </w:r>
      <w:r w:rsidRPr="00CC3102">
        <w:rPr>
          <w:rFonts w:ascii="Garamond" w:hAnsi="Garamond"/>
          <w:sz w:val="22"/>
          <w:szCs w:val="22"/>
        </w:rPr>
        <w:t xml:space="preserve"> z dnia </w:t>
      </w:r>
      <w:r w:rsidR="00A278F1">
        <w:rPr>
          <w:rFonts w:ascii="Garamond" w:hAnsi="Garamond"/>
          <w:sz w:val="22"/>
          <w:szCs w:val="22"/>
        </w:rPr>
        <w:t>17 lutego</w:t>
      </w:r>
      <w:r w:rsidR="00B20D1C">
        <w:rPr>
          <w:rFonts w:ascii="Garamond" w:hAnsi="Garamond"/>
          <w:sz w:val="22"/>
          <w:szCs w:val="22"/>
        </w:rPr>
        <w:t xml:space="preserve"> 20</w:t>
      </w:r>
      <w:r w:rsidR="00A278F1">
        <w:rPr>
          <w:rFonts w:ascii="Garamond" w:hAnsi="Garamond"/>
          <w:sz w:val="22"/>
          <w:szCs w:val="22"/>
        </w:rPr>
        <w:t xml:space="preserve">20 </w:t>
      </w:r>
      <w:r w:rsidR="00B20D1C">
        <w:rPr>
          <w:rFonts w:ascii="Garamond" w:hAnsi="Garamond"/>
          <w:sz w:val="22"/>
          <w:szCs w:val="22"/>
        </w:rPr>
        <w:t>r</w:t>
      </w:r>
      <w:r w:rsidRPr="00CC3102">
        <w:rPr>
          <w:rFonts w:ascii="Garamond" w:hAnsi="Garamond"/>
          <w:sz w:val="22"/>
          <w:szCs w:val="22"/>
        </w:rPr>
        <w:t>. zbycie nieruchomości nastąpi w trybie art. 37 ust. 2 pkt 6 ustawy o gospodarce nieruchomościami w celu poprawy warunków zagospodarowania nieruchomości przyległej, ozn</w:t>
      </w:r>
      <w:r w:rsidR="00B20D1C">
        <w:rPr>
          <w:rFonts w:ascii="Garamond" w:hAnsi="Garamond"/>
          <w:sz w:val="22"/>
          <w:szCs w:val="22"/>
        </w:rPr>
        <w:t>aczonej geodezyjnie jako działka</w:t>
      </w:r>
      <w:r w:rsidRPr="00CC3102">
        <w:rPr>
          <w:rFonts w:ascii="Garamond" w:hAnsi="Garamond"/>
          <w:sz w:val="22"/>
          <w:szCs w:val="22"/>
        </w:rPr>
        <w:t xml:space="preserve"> nr </w:t>
      </w:r>
      <w:r w:rsidR="00B20D1C">
        <w:rPr>
          <w:rFonts w:ascii="Garamond" w:hAnsi="Garamond"/>
          <w:sz w:val="22"/>
          <w:szCs w:val="22"/>
        </w:rPr>
        <w:t>4300/21</w:t>
      </w:r>
      <w:r w:rsidRPr="00CC3102">
        <w:rPr>
          <w:rFonts w:ascii="Garamond" w:hAnsi="Garamond"/>
          <w:sz w:val="22"/>
          <w:szCs w:val="22"/>
        </w:rPr>
        <w:t xml:space="preserve"> o powierzchni </w:t>
      </w:r>
      <w:r w:rsidR="00B20D1C">
        <w:rPr>
          <w:rFonts w:ascii="Garamond" w:hAnsi="Garamond"/>
          <w:sz w:val="22"/>
          <w:szCs w:val="22"/>
        </w:rPr>
        <w:t>1253</w:t>
      </w:r>
      <w:r w:rsidR="00A278F1">
        <w:rPr>
          <w:rFonts w:ascii="Garamond" w:hAnsi="Garamond"/>
          <w:sz w:val="22"/>
          <w:szCs w:val="22"/>
        </w:rPr>
        <w:t xml:space="preserve"> </w:t>
      </w:r>
      <w:r w:rsidR="00B20D1C">
        <w:rPr>
          <w:rFonts w:ascii="Garamond" w:hAnsi="Garamond"/>
          <w:sz w:val="22"/>
          <w:szCs w:val="22"/>
        </w:rPr>
        <w:t>m², arkusz mapy 1</w:t>
      </w:r>
      <w:r w:rsidRPr="00CC3102">
        <w:rPr>
          <w:rFonts w:ascii="Garamond" w:hAnsi="Garamond"/>
          <w:sz w:val="22"/>
          <w:szCs w:val="22"/>
        </w:rPr>
        <w:t xml:space="preserve">, obręb </w:t>
      </w:r>
      <w:r w:rsidR="00B20D1C">
        <w:rPr>
          <w:rFonts w:ascii="Garamond" w:hAnsi="Garamond"/>
          <w:sz w:val="22"/>
          <w:szCs w:val="22"/>
        </w:rPr>
        <w:t>Łąka</w:t>
      </w:r>
      <w:r w:rsidRPr="00CC3102">
        <w:rPr>
          <w:rFonts w:ascii="Garamond" w:hAnsi="Garamond"/>
          <w:sz w:val="22"/>
          <w:szCs w:val="22"/>
        </w:rPr>
        <w:t>, dla której prowadzona jest w Sądzie Rejonowym w Pszczynie księga wieczysta nr KA1P/</w:t>
      </w:r>
      <w:r w:rsidR="00B20D1C">
        <w:rPr>
          <w:rFonts w:ascii="Garamond" w:hAnsi="Garamond"/>
          <w:sz w:val="22"/>
          <w:szCs w:val="22"/>
        </w:rPr>
        <w:t>00037110/9</w:t>
      </w:r>
      <w:r w:rsidRPr="00CC3102">
        <w:rPr>
          <w:rFonts w:ascii="Garamond" w:hAnsi="Garamond"/>
          <w:sz w:val="22"/>
          <w:szCs w:val="22"/>
        </w:rPr>
        <w:t>.</w:t>
      </w:r>
    </w:p>
    <w:p w14:paraId="61E3A70C" w14:textId="27C229A3" w:rsidR="00CC3102" w:rsidRPr="00CC3102" w:rsidRDefault="00166D6D" w:rsidP="00CC3102">
      <w:pPr>
        <w:pStyle w:val="Tekstpodstawowy"/>
        <w:numPr>
          <w:ilvl w:val="0"/>
          <w:numId w:val="3"/>
        </w:numPr>
        <w:spacing w:line="360" w:lineRule="auto"/>
        <w:rPr>
          <w:rFonts w:ascii="Garamond" w:hAnsi="Garamond"/>
          <w:sz w:val="22"/>
          <w:szCs w:val="22"/>
        </w:rPr>
      </w:pPr>
      <w:r w:rsidRPr="00CC3102">
        <w:rPr>
          <w:rFonts w:ascii="Garamond" w:hAnsi="Garamond"/>
          <w:sz w:val="22"/>
          <w:szCs w:val="22"/>
        </w:rPr>
        <w:t xml:space="preserve">Osoby, którym przysługuje pierwszeństwo nabycia ww. nieruchomości stosownie do art. 34 ust. 1 pkt 1 i  2 ustawy o gospodarce nieruchomościami </w:t>
      </w:r>
      <w:r>
        <w:rPr>
          <w:rFonts w:ascii="Garamond" w:hAnsi="Garamond"/>
          <w:sz w:val="22"/>
          <w:szCs w:val="22"/>
        </w:rPr>
        <w:t>(t</w:t>
      </w:r>
      <w:r w:rsidRPr="008D0F61">
        <w:rPr>
          <w:rFonts w:ascii="Garamond" w:hAnsi="Garamond"/>
          <w:sz w:val="22"/>
          <w:szCs w:val="22"/>
        </w:rPr>
        <w:t>ekst jednolity Dz. U. z 20</w:t>
      </w:r>
      <w:r w:rsidR="00A278F1">
        <w:rPr>
          <w:rFonts w:ascii="Garamond" w:hAnsi="Garamond"/>
          <w:sz w:val="22"/>
          <w:szCs w:val="22"/>
        </w:rPr>
        <w:t xml:space="preserve">20 </w:t>
      </w:r>
      <w:r w:rsidRPr="008D0F61">
        <w:rPr>
          <w:rFonts w:ascii="Garamond" w:hAnsi="Garamond"/>
          <w:sz w:val="22"/>
          <w:szCs w:val="22"/>
        </w:rPr>
        <w:t xml:space="preserve">r., poz. </w:t>
      </w:r>
      <w:r w:rsidR="00A278F1">
        <w:rPr>
          <w:rFonts w:ascii="Garamond" w:hAnsi="Garamond"/>
          <w:sz w:val="22"/>
          <w:szCs w:val="22"/>
        </w:rPr>
        <w:t>65</w:t>
      </w:r>
      <w:r w:rsidRPr="008D0F61">
        <w:rPr>
          <w:rFonts w:ascii="Garamond" w:hAnsi="Garamond"/>
          <w:sz w:val="22"/>
          <w:szCs w:val="22"/>
        </w:rPr>
        <w:t xml:space="preserve"> z </w:t>
      </w:r>
      <w:proofErr w:type="spellStart"/>
      <w:r w:rsidRPr="008D0F61">
        <w:rPr>
          <w:rFonts w:ascii="Garamond" w:hAnsi="Garamond"/>
          <w:sz w:val="22"/>
          <w:szCs w:val="22"/>
        </w:rPr>
        <w:t>późn</w:t>
      </w:r>
      <w:proofErr w:type="spellEnd"/>
      <w:r w:rsidRPr="008D0F61">
        <w:rPr>
          <w:rFonts w:ascii="Garamond" w:hAnsi="Garamond"/>
          <w:sz w:val="22"/>
          <w:szCs w:val="22"/>
        </w:rPr>
        <w:t>. zm</w:t>
      </w:r>
      <w:r w:rsidRPr="00CC3102">
        <w:rPr>
          <w:rFonts w:ascii="Garamond" w:hAnsi="Garamond"/>
          <w:sz w:val="22"/>
          <w:szCs w:val="22"/>
        </w:rPr>
        <w:t xml:space="preserve">.) mogą składać wnioski o nabycie w </w:t>
      </w:r>
      <w:r w:rsidRPr="00047E0A">
        <w:rPr>
          <w:rFonts w:ascii="Garamond" w:hAnsi="Garamond"/>
          <w:sz w:val="22"/>
          <w:szCs w:val="22"/>
        </w:rPr>
        <w:t>terminie 6 tygodni od dnia wywieszenia niniejszego wykazu w Kancelarii Starostwa Powiatowego w Pszczynie, ul. 3-go Maja 10</w:t>
      </w:r>
      <w:r w:rsidR="00CC3102" w:rsidRPr="00CC3102">
        <w:rPr>
          <w:rFonts w:ascii="Garamond" w:hAnsi="Garamond"/>
          <w:sz w:val="22"/>
          <w:szCs w:val="22"/>
        </w:rPr>
        <w:t>.</w:t>
      </w:r>
    </w:p>
    <w:p w14:paraId="758C571D" w14:textId="77777777" w:rsidR="000C0C10" w:rsidRPr="00CC3102" w:rsidRDefault="000C0C10" w:rsidP="00CC3102">
      <w:pPr>
        <w:spacing w:after="0" w:line="360" w:lineRule="auto"/>
        <w:ind w:right="283"/>
        <w:jc w:val="both"/>
        <w:rPr>
          <w:rFonts w:ascii="Garamond" w:hAnsi="Garamond"/>
        </w:rPr>
      </w:pPr>
    </w:p>
    <w:sectPr w:rsidR="000C0C10" w:rsidRPr="00CC3102" w:rsidSect="003771E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B33BE" w14:textId="77777777" w:rsidR="00FE232F" w:rsidRDefault="00FE232F" w:rsidP="004C65A4">
      <w:pPr>
        <w:spacing w:after="0" w:line="240" w:lineRule="auto"/>
      </w:pPr>
      <w:r>
        <w:separator/>
      </w:r>
    </w:p>
  </w:endnote>
  <w:endnote w:type="continuationSeparator" w:id="0">
    <w:p w14:paraId="0A18AE33" w14:textId="77777777" w:rsidR="00FE232F" w:rsidRDefault="00FE232F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E80BF" w14:textId="77777777" w:rsidR="00FE232F" w:rsidRDefault="00FE232F" w:rsidP="004C65A4">
      <w:pPr>
        <w:spacing w:after="0" w:line="240" w:lineRule="auto"/>
      </w:pPr>
      <w:r>
        <w:separator/>
      </w:r>
    </w:p>
  </w:footnote>
  <w:footnote w:type="continuationSeparator" w:id="0">
    <w:p w14:paraId="037653E3" w14:textId="77777777" w:rsidR="00FE232F" w:rsidRDefault="00FE232F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D090F" w14:textId="77777777" w:rsidR="004C65A4" w:rsidRDefault="00FE232F">
    <w:pPr>
      <w:pStyle w:val="Nagwek"/>
    </w:pPr>
    <w:r>
      <w:rPr>
        <w:noProof/>
      </w:rPr>
      <w:pict w14:anchorId="58754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A458F" w14:textId="77777777" w:rsidR="004C65A4" w:rsidRDefault="00FE232F">
    <w:pPr>
      <w:pStyle w:val="Nagwek"/>
    </w:pPr>
    <w:r>
      <w:rPr>
        <w:noProof/>
      </w:rPr>
      <w:pict w14:anchorId="274EE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B3352" w14:textId="77777777" w:rsidR="004C65A4" w:rsidRDefault="00FE232F">
    <w:pPr>
      <w:pStyle w:val="Nagwek"/>
    </w:pPr>
    <w:r>
      <w:rPr>
        <w:noProof/>
      </w:rPr>
      <w:pict w14:anchorId="17F80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100F8"/>
    <w:multiLevelType w:val="hybridMultilevel"/>
    <w:tmpl w:val="09882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5A4"/>
    <w:rsid w:val="000B3D0F"/>
    <w:rsid w:val="000C0C10"/>
    <w:rsid w:val="00117A07"/>
    <w:rsid w:val="00166D6D"/>
    <w:rsid w:val="00184C7B"/>
    <w:rsid w:val="002A1C8D"/>
    <w:rsid w:val="00306226"/>
    <w:rsid w:val="003771E7"/>
    <w:rsid w:val="00434FE3"/>
    <w:rsid w:val="004C65A4"/>
    <w:rsid w:val="004D50F5"/>
    <w:rsid w:val="00533CBF"/>
    <w:rsid w:val="00597CC7"/>
    <w:rsid w:val="00612B83"/>
    <w:rsid w:val="006D667E"/>
    <w:rsid w:val="006E4A0D"/>
    <w:rsid w:val="006F101C"/>
    <w:rsid w:val="00787F7B"/>
    <w:rsid w:val="00841071"/>
    <w:rsid w:val="008865CB"/>
    <w:rsid w:val="009679FD"/>
    <w:rsid w:val="009827EB"/>
    <w:rsid w:val="00A278F1"/>
    <w:rsid w:val="00AA2A17"/>
    <w:rsid w:val="00B20D1C"/>
    <w:rsid w:val="00BC3CAF"/>
    <w:rsid w:val="00C97321"/>
    <w:rsid w:val="00CC3102"/>
    <w:rsid w:val="00CE68A9"/>
    <w:rsid w:val="00E1794C"/>
    <w:rsid w:val="00E605E7"/>
    <w:rsid w:val="00F153C0"/>
    <w:rsid w:val="00F22108"/>
    <w:rsid w:val="00F401FF"/>
    <w:rsid w:val="00FE232F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F86C23"/>
  <w15:docId w15:val="{8C57352B-E6F8-4F8E-A36D-4702D2F4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31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character" w:customStyle="1" w:styleId="Nagwek1Znak">
    <w:name w:val="Nagłówek 1 Znak"/>
    <w:basedOn w:val="Domylnaczcionkaakapitu"/>
    <w:link w:val="Nagwek1"/>
    <w:rsid w:val="00CC31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3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C3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Marcin Krzystolik</cp:lastModifiedBy>
  <cp:revision>6</cp:revision>
  <cp:lastPrinted>2020-09-21T11:23:00Z</cp:lastPrinted>
  <dcterms:created xsi:type="dcterms:W3CDTF">2016-08-30T10:33:00Z</dcterms:created>
  <dcterms:modified xsi:type="dcterms:W3CDTF">2020-09-21T12:04:00Z</dcterms:modified>
</cp:coreProperties>
</file>