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683810" w:rsidRDefault="006B65AF" w:rsidP="000D793C">
      <w:pPr>
        <w:rPr>
          <w:sz w:val="24"/>
          <w:szCs w:val="24"/>
        </w:rPr>
      </w:pPr>
      <w:r>
        <w:rPr>
          <w:sz w:val="24"/>
          <w:szCs w:val="24"/>
        </w:rPr>
        <w:t>DM/KT/542-2/</w:t>
      </w:r>
      <w:r w:rsidR="00B50BBD">
        <w:rPr>
          <w:sz w:val="24"/>
          <w:szCs w:val="24"/>
        </w:rPr>
        <w:t>56</w:t>
      </w:r>
      <w:r>
        <w:rPr>
          <w:sz w:val="24"/>
          <w:szCs w:val="24"/>
        </w:rPr>
        <w:t>/19/</w:t>
      </w:r>
      <w:r w:rsidR="007D7CDA">
        <w:rPr>
          <w:sz w:val="24"/>
          <w:szCs w:val="24"/>
        </w:rPr>
        <w:t>NG</w:t>
      </w:r>
      <w:r>
        <w:rPr>
          <w:sz w:val="24"/>
          <w:szCs w:val="24"/>
        </w:rPr>
        <w:t xml:space="preserve">     </w:t>
      </w:r>
      <w:r w:rsidRPr="00D05864">
        <w:rPr>
          <w:sz w:val="24"/>
          <w:szCs w:val="24"/>
        </w:rPr>
        <w:t xml:space="preserve">   </w:t>
      </w:r>
      <w:r w:rsidR="00683810">
        <w:rPr>
          <w:sz w:val="24"/>
          <w:szCs w:val="24"/>
        </w:rPr>
        <w:t xml:space="preserve">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CA3CA3" w:rsidRDefault="00BF7440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</w:t>
      </w:r>
      <w:r w:rsidR="007E7099">
        <w:rPr>
          <w:b/>
          <w:sz w:val="24"/>
          <w:szCs w:val="24"/>
        </w:rPr>
        <w:t xml:space="preserve">ryzyku </w:t>
      </w:r>
      <w:r w:rsidRPr="00BF7440">
        <w:rPr>
          <w:b/>
          <w:sz w:val="24"/>
          <w:szCs w:val="24"/>
        </w:rPr>
        <w:t xml:space="preserve">wystąpieniu przekroczenia poziomu alarmowego </w:t>
      </w:r>
      <w:r w:rsidR="007E7099">
        <w:rPr>
          <w:rFonts w:cs="Arial"/>
          <w:b/>
          <w:sz w:val="24"/>
          <w:szCs w:val="24"/>
        </w:rPr>
        <w:t>150</w:t>
      </w:r>
      <w:r w:rsidR="005A6037" w:rsidRPr="005A6037">
        <w:rPr>
          <w:rFonts w:cs="Arial"/>
          <w:b/>
          <w:sz w:val="24"/>
          <w:szCs w:val="24"/>
        </w:rPr>
        <w:t xml:space="preserve"> µg/m</w:t>
      </w:r>
      <w:r w:rsidR="005A6037" w:rsidRPr="005A6037">
        <w:rPr>
          <w:rFonts w:cs="Arial"/>
          <w:b/>
          <w:sz w:val="24"/>
          <w:szCs w:val="24"/>
          <w:vertAlign w:val="superscript"/>
        </w:rPr>
        <w:t>3</w:t>
      </w:r>
      <w:r w:rsidR="005A6037" w:rsidRPr="005E4CE8">
        <w:rPr>
          <w:rFonts w:cs="Arial"/>
          <w:sz w:val="24"/>
          <w:szCs w:val="24"/>
        </w:rPr>
        <w:t xml:space="preserve">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D74486">
        <w:rPr>
          <w:rFonts w:cs="Arial"/>
          <w:b/>
          <w:sz w:val="24"/>
          <w:szCs w:val="24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p w:rsidR="005E4CE8" w:rsidRPr="005E4CE8" w:rsidRDefault="005E4CE8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8"/>
        <w:gridCol w:w="3760"/>
        <w:gridCol w:w="3908"/>
      </w:tblGrid>
      <w:tr w:rsidR="005E4CE8" w:rsidRPr="00DF724C" w:rsidTr="007F1C91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5E4CE8" w:rsidRPr="00DF724C" w:rsidTr="007F1C9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CE8" w:rsidRPr="00DF724C" w:rsidRDefault="007F48D1" w:rsidP="007F1C9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wystąpi</w:t>
            </w:r>
            <w:r w:rsidR="006D2E68">
              <w:rPr>
                <w:rFonts w:cs="Arial"/>
                <w:sz w:val="24"/>
                <w:szCs w:val="24"/>
              </w:rPr>
              <w:t>enia przekroczenia</w:t>
            </w:r>
            <w:r>
              <w:rPr>
                <w:rFonts w:cs="Arial"/>
                <w:sz w:val="24"/>
                <w:szCs w:val="24"/>
              </w:rPr>
              <w:t xml:space="preserve"> poziomu alarmowego 150</w:t>
            </w:r>
            <w:r w:rsidR="005E4CE8" w:rsidRPr="005E4CE8">
              <w:rPr>
                <w:rFonts w:cs="Arial"/>
                <w:sz w:val="24"/>
                <w:szCs w:val="24"/>
              </w:rPr>
              <w:t xml:space="preserve"> µg/m</w:t>
            </w:r>
            <w:r w:rsidR="005E4CE8" w:rsidRPr="005C474C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5E4CE8" w:rsidRPr="005E4CE8">
              <w:rPr>
                <w:rFonts w:cs="Arial"/>
                <w:sz w:val="24"/>
                <w:szCs w:val="24"/>
              </w:rPr>
              <w:t xml:space="preserve"> dla pyłu zawieszonego PM10 w powietrzu.</w:t>
            </w:r>
          </w:p>
        </w:tc>
      </w:tr>
      <w:tr w:rsidR="00FE2EFE" w:rsidRPr="00DF724C" w:rsidTr="00A711DF">
        <w:tc>
          <w:tcPr>
            <w:tcW w:w="2802" w:type="dxa"/>
            <w:shd w:val="clear" w:color="auto" w:fill="auto"/>
            <w:vAlign w:val="center"/>
          </w:tcPr>
          <w:p w:rsidR="00FE2EFE" w:rsidRPr="00DF724C" w:rsidRDefault="00FE2EFE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Poziom ostrzegania (zgodnie z Programem Ochrony Powietrza</w:t>
            </w:r>
            <w:r w:rsidR="003646B1">
              <w:rPr>
                <w:rFonts w:cs="Arial"/>
                <w:b/>
                <w:sz w:val="24"/>
                <w:szCs w:val="24"/>
              </w:rPr>
              <w:t>*</w:t>
            </w:r>
            <w:r w:rsidRPr="00DF724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FF0000"/>
          </w:tcPr>
          <w:p w:rsidR="00FE2EFE" w:rsidRPr="00DF724C" w:rsidRDefault="00FE2EFE" w:rsidP="007F1C91">
            <w:pPr>
              <w:jc w:val="center"/>
              <w:rPr>
                <w:b/>
                <w:sz w:val="24"/>
                <w:szCs w:val="24"/>
              </w:rPr>
            </w:pPr>
          </w:p>
          <w:p w:rsidR="00FE2EFE" w:rsidRPr="00DF724C" w:rsidRDefault="00FE2EFE" w:rsidP="007F1C91">
            <w:pPr>
              <w:jc w:val="center"/>
              <w:rPr>
                <w:b/>
                <w:sz w:val="24"/>
                <w:szCs w:val="24"/>
              </w:rPr>
            </w:pPr>
            <w:r w:rsidRPr="00DF724C">
              <w:rPr>
                <w:b/>
                <w:sz w:val="24"/>
                <w:szCs w:val="24"/>
              </w:rPr>
              <w:t>POZIOM II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977" w:type="dxa"/>
            <w:shd w:val="clear" w:color="auto" w:fill="FF0000"/>
          </w:tcPr>
          <w:p w:rsidR="00FE2EFE" w:rsidRDefault="00FE2EFE" w:rsidP="007F1C91">
            <w:pPr>
              <w:rPr>
                <w:b/>
                <w:sz w:val="24"/>
                <w:szCs w:val="24"/>
              </w:rPr>
            </w:pPr>
          </w:p>
          <w:p w:rsidR="00FE2EFE" w:rsidRDefault="00FE2EFE" w:rsidP="00FE2E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501B6">
              <w:rPr>
                <w:b/>
                <w:sz w:val="24"/>
                <w:szCs w:val="24"/>
              </w:rPr>
              <w:t xml:space="preserve">Rodzaj: </w:t>
            </w:r>
            <w:r w:rsidRPr="004501B6">
              <w:rPr>
                <w:b/>
                <w:sz w:val="24"/>
                <w:szCs w:val="24"/>
                <w:u w:val="single"/>
              </w:rPr>
              <w:t>Alarm smogowy</w:t>
            </w:r>
          </w:p>
          <w:p w:rsidR="00FE2EFE" w:rsidRPr="00DF724C" w:rsidRDefault="00FE2EFE" w:rsidP="00FE2EFE">
            <w:pPr>
              <w:jc w:val="center"/>
              <w:rPr>
                <w:sz w:val="24"/>
                <w:szCs w:val="24"/>
              </w:rPr>
            </w:pPr>
          </w:p>
        </w:tc>
      </w:tr>
      <w:tr w:rsidR="00FE2EFE" w:rsidRPr="00DF724C" w:rsidTr="00FE2EFE">
        <w:tc>
          <w:tcPr>
            <w:tcW w:w="2802" w:type="dxa"/>
            <w:shd w:val="clear" w:color="auto" w:fill="auto"/>
            <w:vAlign w:val="center"/>
          </w:tcPr>
          <w:p w:rsidR="00FE2EFE" w:rsidRPr="00DF724C" w:rsidRDefault="00142417" w:rsidP="007F1C9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0000"/>
          </w:tcPr>
          <w:p w:rsidR="00FE2EFE" w:rsidRPr="00DF724C" w:rsidRDefault="00FE2EFE" w:rsidP="00C55AA0">
            <w:pPr>
              <w:jc w:val="center"/>
            </w:pPr>
            <w:r w:rsidRPr="004501B6">
              <w:rPr>
                <w:b/>
                <w:sz w:val="24"/>
                <w:szCs w:val="24"/>
              </w:rPr>
              <w:t>Informacyjne, ostrzegawcze, operacyjne, nakazowe/zakazowe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Data wystąpienia</w:t>
            </w:r>
            <w:r w:rsidR="00D86A7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5E4CE8" w:rsidRPr="00D86A73" w:rsidRDefault="00B50BBD" w:rsidP="00F628AB">
            <w:pPr>
              <w:rPr>
                <w:b/>
              </w:rPr>
            </w:pPr>
            <w:r>
              <w:rPr>
                <w:b/>
              </w:rPr>
              <w:t>12-13</w:t>
            </w:r>
            <w:r w:rsidR="00D86A73" w:rsidRPr="00D86A73">
              <w:rPr>
                <w:b/>
              </w:rPr>
              <w:t>.1</w:t>
            </w:r>
            <w:r w:rsidR="007D7CDA">
              <w:rPr>
                <w:b/>
              </w:rPr>
              <w:t>2</w:t>
            </w:r>
            <w:r w:rsidR="00D86A73" w:rsidRPr="00D86A73">
              <w:rPr>
                <w:b/>
              </w:rPr>
              <w:t>.2019 r.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F628AB" w:rsidRPr="00CB2F0F" w:rsidRDefault="007D7CDA" w:rsidP="00D80C8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D4FCB">
              <w:rPr>
                <w:rFonts w:cs="Arial"/>
                <w:b/>
                <w:bCs/>
                <w:sz w:val="24"/>
                <w:szCs w:val="24"/>
              </w:rPr>
              <w:t>aglomeracja rybnicko-jastrzębska (Rybnik, Żory, Jastrzębie-Zdrój),</w:t>
            </w:r>
            <w:r w:rsidR="00FD051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B50BBD">
              <w:rPr>
                <w:rFonts w:cs="Arial"/>
                <w:b/>
                <w:bCs/>
                <w:sz w:val="24"/>
                <w:szCs w:val="24"/>
              </w:rPr>
              <w:t xml:space="preserve">powiaty: rybnicki, mikołowski, pszczyński, </w:t>
            </w:r>
            <w:r w:rsidR="00B50BBD" w:rsidRPr="00B50BBD">
              <w:rPr>
                <w:rFonts w:cs="Arial"/>
                <w:b/>
                <w:bCs/>
                <w:sz w:val="24"/>
                <w:szCs w:val="24"/>
              </w:rPr>
              <w:t>bielski (gminy: Bestwina, Czechowice-Dziedzice, Jasienica, Wilamowice)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5E4CE8" w:rsidRPr="00DF724C" w:rsidRDefault="005E4CE8" w:rsidP="007F1C9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F724C">
              <w:rPr>
                <w:rFonts w:cs="Arial"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</w:tbl>
    <w:p w:rsidR="005E4CE8" w:rsidRDefault="005E4CE8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1BB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D05864" w:rsidRDefault="00F20D66" w:rsidP="0046548B">
            <w:pPr>
              <w:suppressAutoHyphens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 w:rsidR="00B50BBD">
              <w:rPr>
                <w:b/>
                <w:sz w:val="24"/>
                <w:szCs w:val="24"/>
              </w:rPr>
              <w:t>12-13</w:t>
            </w:r>
            <w:r w:rsidRPr="00911172">
              <w:rPr>
                <w:b/>
                <w:sz w:val="24"/>
                <w:szCs w:val="24"/>
              </w:rPr>
              <w:t>.</w:t>
            </w:r>
            <w:r w:rsidR="00CB2F0F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ze względu na poziom pyłu zawieszonego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 xml:space="preserve">na ww. obszarach będzie 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zła</w:t>
            </w:r>
            <w:r>
              <w:rPr>
                <w:b/>
                <w:sz w:val="24"/>
                <w:szCs w:val="24"/>
              </w:rPr>
              <w:t xml:space="preserve"> i </w:t>
            </w:r>
            <w:r w:rsidRPr="006439B1">
              <w:rPr>
                <w:b/>
                <w:color w:val="C00000"/>
                <w:sz w:val="24"/>
                <w:szCs w:val="24"/>
              </w:rPr>
              <w:t>bardzo zła</w:t>
            </w:r>
            <w:r w:rsidRPr="00E14956">
              <w:rPr>
                <w:b/>
                <w:sz w:val="24"/>
                <w:szCs w:val="24"/>
              </w:rPr>
              <w:t>.</w:t>
            </w:r>
          </w:p>
        </w:tc>
      </w:tr>
    </w:tbl>
    <w:p w:rsidR="00B57EF1" w:rsidRDefault="00B57EF1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44277A" w:rsidRDefault="0044277A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B57EF1" w:rsidRDefault="00B57EF1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86"/>
        <w:gridCol w:w="7650"/>
      </w:tblGrid>
      <w:tr w:rsidR="00C2506A" w:rsidRPr="00881F53" w:rsidTr="00F20D66">
        <w:trPr>
          <w:trHeight w:val="531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F20D66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8E" w:rsidRPr="00536DBA" w:rsidRDefault="00521C8E" w:rsidP="00521C8E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D7BDD" w:rsidRPr="00B66A76" w:rsidRDefault="009D7BDD" w:rsidP="009D7BDD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6FEB">
              <w:rPr>
                <w:sz w:val="24"/>
                <w:szCs w:val="24"/>
              </w:rPr>
              <w:t>intensywne kontrole instalacji spalania paliw stałych pod kątem realizac</w:t>
            </w:r>
            <w:r>
              <w:rPr>
                <w:sz w:val="24"/>
                <w:szCs w:val="24"/>
              </w:rPr>
              <w:t xml:space="preserve">ji zapisów uchwały antysmogowej oraz pod kątem </w:t>
            </w:r>
            <w:r w:rsidRPr="00B66A76">
              <w:rPr>
                <w:sz w:val="24"/>
                <w:szCs w:val="24"/>
              </w:rPr>
              <w:t>spalania odpadów (co najmniej w minimaln</w:t>
            </w:r>
            <w:r>
              <w:rPr>
                <w:sz w:val="24"/>
                <w:szCs w:val="24"/>
              </w:rPr>
              <w:t>ej ilości wskazanej w PDK),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zalecenie  ograniczenia stosowania kominków,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wprowadzenie darmowej komunikacji publicznej  po uzgodnieniu zakresu z przewoźnikami,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zalecenia kor</w:t>
            </w:r>
            <w:r w:rsidR="00221E29">
              <w:rPr>
                <w:sz w:val="24"/>
                <w:szCs w:val="24"/>
              </w:rPr>
              <w:t>zystania z komunikacji zbiorowej</w:t>
            </w:r>
            <w:r w:rsidRPr="006179CE">
              <w:rPr>
                <w:sz w:val="24"/>
                <w:szCs w:val="24"/>
              </w:rPr>
              <w:t xml:space="preserve"> zamiast z indywidualnej,</w:t>
            </w:r>
          </w:p>
          <w:p w:rsidR="009151EB" w:rsidRPr="00536DBA" w:rsidRDefault="00521C8E" w:rsidP="009D7BDD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przekierowanie uciążliwego natężenia ruchu pojazdów na odcinki alternatywne w przypadku funkcjonowania systemu ITS w miastach.</w:t>
            </w:r>
          </w:p>
        </w:tc>
      </w:tr>
    </w:tbl>
    <w:p w:rsidR="000F2ABD" w:rsidRDefault="000F2ABD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B50BBD" w:rsidP="00F20D66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</w:t>
            </w:r>
            <w:bookmarkStart w:id="0" w:name="_GoBack"/>
            <w:bookmarkEnd w:id="0"/>
            <w:r w:rsidR="006B65AF">
              <w:rPr>
                <w:rFonts w:asciiTheme="minorHAnsi" w:hAnsiTheme="minorHAnsi" w:cs="Arial"/>
                <w:sz w:val="24"/>
                <w:szCs w:val="24"/>
              </w:rPr>
              <w:t>.1</w:t>
            </w:r>
            <w:r w:rsidR="007D7CDA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6B65AF">
              <w:rPr>
                <w:rFonts w:asciiTheme="minorHAnsi" w:hAnsiTheme="minorHAnsi" w:cs="Arial"/>
                <w:sz w:val="24"/>
                <w:szCs w:val="24"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B5D38" w:rsidRPr="009B5D38" w:rsidRDefault="002C6B22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art. 93 ust. 1, 1a, 2 oraz art. 94 ust. 1b i 1c ustawy</w:t>
            </w:r>
            <w:r w:rsidRPr="00A72EEF">
              <w:rPr>
                <w:sz w:val="24"/>
                <w:szCs w:val="24"/>
              </w:rPr>
              <w:t xml:space="preserve"> z dnia 27 kwietnia 2001 </w:t>
            </w:r>
            <w:r>
              <w:rPr>
                <w:sz w:val="24"/>
                <w:szCs w:val="24"/>
              </w:rPr>
              <w:t> </w:t>
            </w:r>
            <w:r w:rsidRPr="00A72EEF">
              <w:rPr>
                <w:sz w:val="24"/>
                <w:szCs w:val="24"/>
              </w:rPr>
              <w:t>r. Prawo ochrony środowiska</w:t>
            </w:r>
          </w:p>
          <w:p w:rsidR="009B5D38" w:rsidRPr="009B5D38" w:rsidRDefault="009B5D38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71E1F" w:rsidRPr="009B5D38" w:rsidRDefault="009B5D38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778F6" w:rsidRPr="00881F53" w:rsidRDefault="003778F6" w:rsidP="003778F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3778F6" w:rsidP="003778F6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3A1AB3" w:rsidRPr="00D05864" w:rsidTr="006179CE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Pr="003A1AB3" w:rsidRDefault="003778F6" w:rsidP="0041516E">
            <w:pPr>
              <w:jc w:val="both"/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7B733A" w:rsidRPr="00D05864" w:rsidTr="006179CE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33A" w:rsidRDefault="007B733A" w:rsidP="00E159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33A" w:rsidRDefault="007B733A" w:rsidP="007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7B733A" w:rsidRDefault="00685FD9" w:rsidP="007B733A">
            <w:pPr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ED1466" w:rsidRPr="00751DEB" w:rsidRDefault="00ED1466" w:rsidP="00F20D66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>*zgodnie z rozporządzeniem Ministra Środowiska z dnia 8 października 2019 r. zmieniającego rozporządzenie w sprawie poziomów niektórych substancji w powietrzu (Dz. U. 2019 poz. 1931) wprowadzony został nowy poziom</w:t>
      </w:r>
      <w:r w:rsidRPr="00036FC1">
        <w:rPr>
          <w:sz w:val="20"/>
          <w:szCs w:val="20"/>
        </w:rPr>
        <w:t xml:space="preserve"> </w:t>
      </w:r>
      <w:r>
        <w:rPr>
          <w:sz w:val="20"/>
          <w:szCs w:val="20"/>
        </w:rPr>
        <w:t>informowania (100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 oraz alarmowy (150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) dla pyłu zawieszonego PM10; aktualny POP nie uwzględnia nowych wartości. </w:t>
      </w:r>
    </w:p>
    <w:sectPr w:rsidR="00ED1466" w:rsidRPr="00751DEB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50B3"/>
    <w:rsid w:val="000A5622"/>
    <w:rsid w:val="000D793C"/>
    <w:rsid w:val="000F2ABD"/>
    <w:rsid w:val="00116A47"/>
    <w:rsid w:val="00121AE4"/>
    <w:rsid w:val="00142417"/>
    <w:rsid w:val="0014481F"/>
    <w:rsid w:val="001778E7"/>
    <w:rsid w:val="001C2E28"/>
    <w:rsid w:val="001E75F6"/>
    <w:rsid w:val="00221E29"/>
    <w:rsid w:val="002A0213"/>
    <w:rsid w:val="002A5CF0"/>
    <w:rsid w:val="002C6B22"/>
    <w:rsid w:val="002E2274"/>
    <w:rsid w:val="003646B1"/>
    <w:rsid w:val="003778F6"/>
    <w:rsid w:val="0038757E"/>
    <w:rsid w:val="003A1AB3"/>
    <w:rsid w:val="003A483E"/>
    <w:rsid w:val="003F4944"/>
    <w:rsid w:val="0040655B"/>
    <w:rsid w:val="0041516E"/>
    <w:rsid w:val="0044277A"/>
    <w:rsid w:val="00446014"/>
    <w:rsid w:val="0046548B"/>
    <w:rsid w:val="00475BF9"/>
    <w:rsid w:val="00521C8E"/>
    <w:rsid w:val="00536DBA"/>
    <w:rsid w:val="00557FFD"/>
    <w:rsid w:val="00561A9C"/>
    <w:rsid w:val="00565330"/>
    <w:rsid w:val="005A2358"/>
    <w:rsid w:val="005A6037"/>
    <w:rsid w:val="005C474C"/>
    <w:rsid w:val="005E4CE8"/>
    <w:rsid w:val="00603659"/>
    <w:rsid w:val="0060373F"/>
    <w:rsid w:val="006179CE"/>
    <w:rsid w:val="00633FF9"/>
    <w:rsid w:val="0066183F"/>
    <w:rsid w:val="00676A2A"/>
    <w:rsid w:val="00683810"/>
    <w:rsid w:val="00685FD9"/>
    <w:rsid w:val="00696D16"/>
    <w:rsid w:val="006B65AF"/>
    <w:rsid w:val="006D2E68"/>
    <w:rsid w:val="00703A0B"/>
    <w:rsid w:val="0071669B"/>
    <w:rsid w:val="00731DA1"/>
    <w:rsid w:val="007421DE"/>
    <w:rsid w:val="00766020"/>
    <w:rsid w:val="00783CBB"/>
    <w:rsid w:val="007B3995"/>
    <w:rsid w:val="007B5374"/>
    <w:rsid w:val="007B733A"/>
    <w:rsid w:val="007C1783"/>
    <w:rsid w:val="007C1ECC"/>
    <w:rsid w:val="007C5DB9"/>
    <w:rsid w:val="007D7CDA"/>
    <w:rsid w:val="007E0743"/>
    <w:rsid w:val="007E7099"/>
    <w:rsid w:val="007F48D1"/>
    <w:rsid w:val="00814495"/>
    <w:rsid w:val="00851B74"/>
    <w:rsid w:val="00861D80"/>
    <w:rsid w:val="00876085"/>
    <w:rsid w:val="00881F53"/>
    <w:rsid w:val="00887F9D"/>
    <w:rsid w:val="008D1EA7"/>
    <w:rsid w:val="008F196A"/>
    <w:rsid w:val="00902E35"/>
    <w:rsid w:val="009151EB"/>
    <w:rsid w:val="0092708B"/>
    <w:rsid w:val="00941B89"/>
    <w:rsid w:val="009A5BBC"/>
    <w:rsid w:val="009B3E84"/>
    <w:rsid w:val="009B5D38"/>
    <w:rsid w:val="009B6DC8"/>
    <w:rsid w:val="009D7BDD"/>
    <w:rsid w:val="009E5589"/>
    <w:rsid w:val="009F3E69"/>
    <w:rsid w:val="00A06698"/>
    <w:rsid w:val="00A114FD"/>
    <w:rsid w:val="00A35C6C"/>
    <w:rsid w:val="00A711DF"/>
    <w:rsid w:val="00AC4834"/>
    <w:rsid w:val="00B0681C"/>
    <w:rsid w:val="00B37E56"/>
    <w:rsid w:val="00B46DE2"/>
    <w:rsid w:val="00B50BBD"/>
    <w:rsid w:val="00B57EF1"/>
    <w:rsid w:val="00B71BB9"/>
    <w:rsid w:val="00B929C2"/>
    <w:rsid w:val="00BF7440"/>
    <w:rsid w:val="00C0532B"/>
    <w:rsid w:val="00C2506A"/>
    <w:rsid w:val="00C55AA0"/>
    <w:rsid w:val="00CA3CA3"/>
    <w:rsid w:val="00CB2F0F"/>
    <w:rsid w:val="00D05864"/>
    <w:rsid w:val="00D7034D"/>
    <w:rsid w:val="00D74486"/>
    <w:rsid w:val="00D80C83"/>
    <w:rsid w:val="00D86A73"/>
    <w:rsid w:val="00D95E4C"/>
    <w:rsid w:val="00DB7747"/>
    <w:rsid w:val="00E15965"/>
    <w:rsid w:val="00E31DD6"/>
    <w:rsid w:val="00E71E1F"/>
    <w:rsid w:val="00E90B25"/>
    <w:rsid w:val="00ED1466"/>
    <w:rsid w:val="00F20D66"/>
    <w:rsid w:val="00F628AB"/>
    <w:rsid w:val="00F76FD1"/>
    <w:rsid w:val="00F94D81"/>
    <w:rsid w:val="00FD0514"/>
    <w:rsid w:val="00FE2EFE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9206-A4AE-4A5E-A0D0-0CB2F473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Kulej Janusz</dc:creator>
  <cp:lastModifiedBy>Norbert Grzechowski</cp:lastModifiedBy>
  <cp:revision>12</cp:revision>
  <cp:lastPrinted>2019-12-11T09:46:00Z</cp:lastPrinted>
  <dcterms:created xsi:type="dcterms:W3CDTF">2019-11-25T08:21:00Z</dcterms:created>
  <dcterms:modified xsi:type="dcterms:W3CDTF">2019-12-12T09:18:00Z</dcterms:modified>
</cp:coreProperties>
</file>