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DB0729" w:rsidRDefault="002A0213" w:rsidP="00941B89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7D11C2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2308C" w:rsidRPr="00021674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22308C" w:rsidRDefault="000C489E" w:rsidP="0053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</w:t>
            </w:r>
            <w:r w:rsidR="005366D9"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z w:val="24"/>
                <w:szCs w:val="24"/>
              </w:rPr>
              <w:t>powiaty pszczyński, rybnicki, mikołowski, raciborski i wodzisławski, aglomeracja górnośląska oraz powiaty będziński, zawierciański, tarnogórski, gliwicki, bieruńsko-lędziński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0429AD" w:rsidRDefault="007D11C2" w:rsidP="005366D9">
            <w:pPr>
              <w:pStyle w:val="Tekstpodstawowy2"/>
              <w:suppressAutoHyphens/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W dniu 16.11.2017 r. (czwartek</w:t>
            </w:r>
            <w:r w:rsidRPr="009D0F8E">
              <w:rPr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D11C2">
              <w:rPr>
                <w:b/>
                <w:sz w:val="24"/>
                <w:szCs w:val="24"/>
              </w:rPr>
              <w:t>ze względu na poziom pyłu zawieszonego, jakość powietrza na obszarze rybnicko-pszczyńskim</w:t>
            </w:r>
            <w:r>
              <w:rPr>
                <w:b/>
                <w:sz w:val="24"/>
                <w:szCs w:val="24"/>
              </w:rPr>
              <w:t xml:space="preserve"> (aglomeracji rybnicko-jastrzębskiej oraz powiatach pszczyńskim, rybnickim, mikołowskim, raciborskim i wodzisławskim) oraz w </w:t>
            </w:r>
            <w:r w:rsidRPr="007D11C2">
              <w:rPr>
                <w:b/>
                <w:sz w:val="24"/>
                <w:szCs w:val="24"/>
              </w:rPr>
              <w:t xml:space="preserve"> centralnym </w:t>
            </w:r>
            <w:r>
              <w:rPr>
                <w:b/>
                <w:sz w:val="24"/>
                <w:szCs w:val="24"/>
              </w:rPr>
              <w:t xml:space="preserve">obszarze </w:t>
            </w:r>
            <w:r w:rsidRPr="007D11C2">
              <w:rPr>
                <w:b/>
                <w:sz w:val="24"/>
                <w:szCs w:val="24"/>
              </w:rPr>
              <w:t xml:space="preserve">województwa śląskiego </w:t>
            </w:r>
            <w:r>
              <w:rPr>
                <w:b/>
                <w:sz w:val="24"/>
                <w:szCs w:val="24"/>
              </w:rPr>
              <w:t xml:space="preserve">(aglomeracji górnośląskiej oraz powiatach będzińskim, zawierciańskim, tarnogórskim, gliwickim, bieruńsko-lędzińskim) </w:t>
            </w:r>
            <w:r w:rsidRPr="007D11C2">
              <w:rPr>
                <w:b/>
                <w:sz w:val="24"/>
                <w:szCs w:val="24"/>
              </w:rPr>
              <w:t xml:space="preserve">będzie </w:t>
            </w:r>
            <w:r w:rsidRPr="007D11C2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bardzo zła</w:t>
            </w:r>
            <w:r w:rsidR="005366D9" w:rsidRPr="005366D9">
              <w:rPr>
                <w:rFonts w:asciiTheme="minorHAnsi" w:hAnsiTheme="minorHAnsi" w:cs="Arial"/>
                <w:b/>
                <w:sz w:val="24"/>
                <w:szCs w:val="24"/>
              </w:rPr>
              <w:t>, zwłaszcza</w:t>
            </w:r>
            <w:r w:rsidR="005366D9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5366D9" w:rsidRPr="005366D9">
              <w:rPr>
                <w:rFonts w:asciiTheme="minorHAnsi" w:hAnsiTheme="minorHAnsi" w:cs="Arial"/>
                <w:b/>
                <w:sz w:val="24"/>
                <w:szCs w:val="24"/>
              </w:rPr>
              <w:t>w godzinach wieczornych i nocnych</w:t>
            </w:r>
            <w:r w:rsidR="005366D9">
              <w:rPr>
                <w:b/>
                <w:color w:val="C00000"/>
                <w:sz w:val="18"/>
                <w:szCs w:val="18"/>
              </w:rPr>
              <w:t xml:space="preserve"> 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Zakres działań </w:t>
            </w: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lastRenderedPageBreak/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lastRenderedPageBreak/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C833C8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16</w:t>
            </w:r>
            <w:r w:rsidR="0022308C" w:rsidRPr="0022308C">
              <w:rPr>
                <w:rFonts w:asciiTheme="minorHAnsi" w:hAnsiTheme="minorHAnsi" w:cs="Arial"/>
                <w:b/>
                <w:sz w:val="24"/>
                <w:szCs w:val="24"/>
              </w:rPr>
              <w:t>.1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22308C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  <w:bookmarkEnd w:id="0"/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DB0729">
      <w:pgSz w:w="11906" w:h="16838"/>
      <w:pgMar w:top="51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21674"/>
    <w:rsid w:val="000429AD"/>
    <w:rsid w:val="00063D5E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91C10"/>
    <w:rsid w:val="001B3ADA"/>
    <w:rsid w:val="001C2E28"/>
    <w:rsid w:val="0022308C"/>
    <w:rsid w:val="00223B50"/>
    <w:rsid w:val="00275E2B"/>
    <w:rsid w:val="0028645E"/>
    <w:rsid w:val="002A0213"/>
    <w:rsid w:val="002D2E22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A5BAC"/>
    <w:rsid w:val="006519B4"/>
    <w:rsid w:val="0066183F"/>
    <w:rsid w:val="00665937"/>
    <w:rsid w:val="00676A2A"/>
    <w:rsid w:val="0069354B"/>
    <w:rsid w:val="00695A73"/>
    <w:rsid w:val="0072069E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90401E"/>
    <w:rsid w:val="009151EB"/>
    <w:rsid w:val="0092708B"/>
    <w:rsid w:val="00933072"/>
    <w:rsid w:val="00941B89"/>
    <w:rsid w:val="009A7FB9"/>
    <w:rsid w:val="009B3E84"/>
    <w:rsid w:val="009B6DC8"/>
    <w:rsid w:val="009D138E"/>
    <w:rsid w:val="009E4D4A"/>
    <w:rsid w:val="00A114FD"/>
    <w:rsid w:val="00A83D2B"/>
    <w:rsid w:val="00AA5FAD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E09A4"/>
    <w:rsid w:val="00D03960"/>
    <w:rsid w:val="00D05864"/>
    <w:rsid w:val="00D06FB3"/>
    <w:rsid w:val="00D10419"/>
    <w:rsid w:val="00D405E7"/>
    <w:rsid w:val="00D602C3"/>
    <w:rsid w:val="00D64DE2"/>
    <w:rsid w:val="00D655F6"/>
    <w:rsid w:val="00D662F9"/>
    <w:rsid w:val="00D95E4C"/>
    <w:rsid w:val="00DB0729"/>
    <w:rsid w:val="00DB299B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Marcela Grzywacz</cp:lastModifiedBy>
  <cp:revision>2</cp:revision>
  <cp:lastPrinted>2016-12-21T09:53:00Z</cp:lastPrinted>
  <dcterms:created xsi:type="dcterms:W3CDTF">2017-11-17T08:02:00Z</dcterms:created>
  <dcterms:modified xsi:type="dcterms:W3CDTF">2017-11-17T08:02:00Z</dcterms:modified>
</cp:coreProperties>
</file>