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E42876">
        <w:rPr>
          <w:rFonts w:ascii="Verdana" w:hAnsi="Verdana"/>
          <w:sz w:val="20"/>
          <w:szCs w:val="20"/>
        </w:rPr>
        <w:t>31</w:t>
      </w:r>
      <w:r w:rsidRPr="00E53338">
        <w:rPr>
          <w:rFonts w:ascii="Verdana" w:hAnsi="Verdana"/>
          <w:sz w:val="20"/>
          <w:szCs w:val="20"/>
        </w:rPr>
        <w:t>.0</w:t>
      </w:r>
      <w:r w:rsidR="00E42876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1257D8">
        <w:rPr>
          <w:rFonts w:ascii="Verdana" w:hAnsi="Verdana"/>
          <w:sz w:val="20"/>
          <w:szCs w:val="20"/>
        </w:rPr>
        <w:t>4-11,13-17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dla której księgę wieczystą nr </w:t>
      </w:r>
      <w:r w:rsidR="00E42876">
        <w:rPr>
          <w:rFonts w:ascii="Verdana" w:hAnsi="Verdana" w:cs="Arial"/>
          <w:sz w:val="20"/>
          <w:szCs w:val="20"/>
        </w:rPr>
        <w:t>KA1P/00036677/4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E42876">
        <w:rPr>
          <w:rFonts w:ascii="Verdana" w:hAnsi="Verdana" w:cs="Arial"/>
          <w:sz w:val="20"/>
          <w:szCs w:val="20"/>
        </w:rPr>
        <w:t>Pszczynie</w:t>
      </w:r>
      <w:r w:rsidRPr="00E53338">
        <w:rPr>
          <w:rFonts w:ascii="Verdana" w:hAnsi="Verdana" w:cs="Arial"/>
          <w:sz w:val="20"/>
          <w:szCs w:val="20"/>
        </w:rPr>
        <w:t xml:space="preserve">, położona w obrębie ewidencyjnym </w:t>
      </w:r>
      <w:r w:rsidR="00E42876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42876">
        <w:rPr>
          <w:rFonts w:ascii="Verdana" w:hAnsi="Verdana" w:cs="Arial"/>
          <w:sz w:val="20"/>
          <w:szCs w:val="20"/>
        </w:rPr>
        <w:t>Goczałkowice-Zdrój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E42876">
        <w:rPr>
          <w:rFonts w:ascii="Verdana" w:hAnsi="Verdana" w:cs="Arial"/>
          <w:sz w:val="20"/>
          <w:szCs w:val="20"/>
        </w:rPr>
        <w:t>424</w:t>
      </w:r>
      <w:r w:rsidR="001257D8">
        <w:rPr>
          <w:rFonts w:ascii="Verdana" w:hAnsi="Verdana" w:cs="Arial"/>
          <w:sz w:val="20"/>
          <w:szCs w:val="20"/>
        </w:rPr>
        <w:t>9</w:t>
      </w:r>
      <w:r w:rsidR="00E42876">
        <w:rPr>
          <w:rFonts w:ascii="Verdana" w:hAnsi="Verdana" w:cs="Arial"/>
          <w:sz w:val="20"/>
          <w:szCs w:val="20"/>
        </w:rPr>
        <w:t>/72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E42876">
        <w:rPr>
          <w:rFonts w:ascii="Verdana" w:hAnsi="Verdana" w:cs="Arial"/>
          <w:b w:val="0"/>
        </w:rPr>
        <w:t>0.</w:t>
      </w:r>
      <w:r w:rsidR="001257D8">
        <w:rPr>
          <w:rFonts w:ascii="Verdana" w:hAnsi="Verdana" w:cs="Arial"/>
          <w:b w:val="0"/>
        </w:rPr>
        <w:t>2342</w:t>
      </w:r>
      <w:r w:rsidRPr="00E53338">
        <w:rPr>
          <w:rFonts w:ascii="Verdana" w:hAnsi="Verdana" w:cs="Arial"/>
          <w:b w:val="0"/>
        </w:rPr>
        <w:t xml:space="preserve"> ha.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Opis oraz przeznaczenie nieruchomości i sposób jej</w:t>
      </w:r>
      <w:r w:rsidR="004B569B">
        <w:rPr>
          <w:rFonts w:ascii="Verdana" w:hAnsi="Verdana" w:cs="Arial"/>
          <w:b w:val="0"/>
        </w:rPr>
        <w:t xml:space="preserve"> zagospodarowania: nieruchomość </w:t>
      </w:r>
      <w:r w:rsidR="001257D8">
        <w:rPr>
          <w:rFonts w:ascii="Verdana" w:hAnsi="Verdana" w:cs="Arial"/>
          <w:b w:val="0"/>
        </w:rPr>
        <w:t>nie</w:t>
      </w:r>
      <w:r w:rsidR="00444A72">
        <w:rPr>
          <w:rFonts w:ascii="Verdana" w:hAnsi="Verdana" w:cs="Arial"/>
          <w:b w:val="0"/>
        </w:rPr>
        <w:t>zabudowana</w:t>
      </w:r>
      <w:r w:rsidR="005A4D71">
        <w:rPr>
          <w:rFonts w:ascii="Verdana" w:hAnsi="Verdana" w:cs="Arial"/>
          <w:b w:val="0"/>
        </w:rPr>
        <w:t>,</w:t>
      </w:r>
      <w:r w:rsidR="001257D8">
        <w:rPr>
          <w:rFonts w:ascii="Verdana" w:hAnsi="Verdana" w:cs="Arial"/>
          <w:b w:val="0"/>
        </w:rPr>
        <w:t xml:space="preserve"> przeznaczona na poszerzenie ogródków przydomowych</w:t>
      </w:r>
      <w:bookmarkStart w:id="0" w:name="_GoBack"/>
      <w:bookmarkEnd w:id="0"/>
      <w:r w:rsidR="005A4D71">
        <w:rPr>
          <w:rFonts w:ascii="Verdana" w:hAnsi="Verdana" w:cs="Arial"/>
          <w:b w:val="0"/>
        </w:rPr>
        <w:t>.</w:t>
      </w:r>
    </w:p>
    <w:p w:rsidR="00E42876" w:rsidRPr="00E53338" w:rsidRDefault="00E42876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Termin zagospodarowania nieruchomości: od dnia 1 ma</w:t>
      </w:r>
      <w:r w:rsidR="00E42876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2011 r.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,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30 ma</w:t>
      </w:r>
      <w:r w:rsidR="004B569B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każdego roku trwania dzierżawy.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4B569B" w:rsidRDefault="004B569B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B569B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585BE0" w:rsidRDefault="00033B02" w:rsidP="004B569B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1257D8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1257D8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1257D8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1257D8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</w:t>
    </w:r>
    <w:r>
      <w:rPr>
        <w:smallCaps/>
        <w:sz w:val="32"/>
      </w:rPr>
      <w:t>STAROSTA</w:t>
    </w:r>
    <w:r w:rsidRPr="005B6FCB">
      <w:rPr>
        <w:smallCaps/>
        <w:sz w:val="32"/>
      </w:rPr>
      <w:t xml:space="preserve"> PSZCZYŃSKI</w:t>
    </w:r>
  </w:p>
  <w:p w:rsidR="005B6FCB" w:rsidRPr="005B6FCB" w:rsidRDefault="001257D8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1257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1257D8"/>
    <w:rsid w:val="00444A72"/>
    <w:rsid w:val="00487505"/>
    <w:rsid w:val="004B569B"/>
    <w:rsid w:val="00585BE0"/>
    <w:rsid w:val="005A4D71"/>
    <w:rsid w:val="00A80E7D"/>
    <w:rsid w:val="00C04219"/>
    <w:rsid w:val="00E42876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4175-0754-424F-844D-84B46AAE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2011-03-30T10:34:00Z</cp:lastPrinted>
  <dcterms:created xsi:type="dcterms:W3CDTF">2011-03-30T10:31:00Z</dcterms:created>
  <dcterms:modified xsi:type="dcterms:W3CDTF">2011-03-30T10:34:00Z</dcterms:modified>
</cp:coreProperties>
</file>