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1257D8">
        <w:rPr>
          <w:rFonts w:ascii="Verdana" w:hAnsi="Verdana"/>
          <w:sz w:val="20"/>
          <w:szCs w:val="20"/>
        </w:rPr>
        <w:t>4-11,13-17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1257D8">
        <w:rPr>
          <w:rFonts w:ascii="Verdana" w:hAnsi="Verdana" w:cs="Arial"/>
          <w:sz w:val="20"/>
          <w:szCs w:val="20"/>
        </w:rPr>
        <w:t>9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1257D8">
        <w:rPr>
          <w:rFonts w:ascii="Verdana" w:hAnsi="Verdana" w:cs="Arial"/>
          <w:b w:val="0"/>
        </w:rPr>
        <w:t>2342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1257D8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przeznaczona na poszerzenie ogródków przydomowych</w:t>
      </w:r>
      <w:bookmarkStart w:id="0" w:name="_GoBack"/>
      <w:bookmarkEnd w:id="0"/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9506BE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9506BE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9506BE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9506BE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</w:t>
    </w:r>
    <w:r>
      <w:rPr>
        <w:smallCaps/>
        <w:sz w:val="32"/>
      </w:rPr>
      <w:t>STAROSTA</w:t>
    </w:r>
    <w:r w:rsidRPr="005B6FCB">
      <w:rPr>
        <w:smallCaps/>
        <w:sz w:val="32"/>
      </w:rPr>
      <w:t xml:space="preserve"> PSZCZYŃSKI</w:t>
    </w:r>
  </w:p>
  <w:p w:rsidR="005B6FCB" w:rsidRPr="005B6FCB" w:rsidRDefault="009506BE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950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1257D8"/>
    <w:rsid w:val="00444A72"/>
    <w:rsid w:val="00487505"/>
    <w:rsid w:val="004B569B"/>
    <w:rsid w:val="00585BE0"/>
    <w:rsid w:val="005A4D71"/>
    <w:rsid w:val="009506BE"/>
    <w:rsid w:val="00A80E7D"/>
    <w:rsid w:val="00C04219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2E14-71B4-467E-8C4A-C1F376A8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2011-03-30T10:34:00Z</cp:lastPrinted>
  <dcterms:created xsi:type="dcterms:W3CDTF">2011-03-30T10:34:00Z</dcterms:created>
  <dcterms:modified xsi:type="dcterms:W3CDTF">2011-03-30T10:34:00Z</dcterms:modified>
</cp:coreProperties>
</file>